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 </w:t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0"/>
                <w:szCs w:val="20"/>
                <w:highlight w:val="white"/>
                <w:rtl w:val="0"/>
              </w:rPr>
              <w:t xml:space="preserve">Визуелне комуникације, Дизајн, Конзервација и рестаурација, Примењена уметност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Историја уметности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обавезни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Услов за похађање: потпис из Историје уметности 5, Услов за полагање: положен испит Историја уметности 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историјом ликовних уметности и визуелне културе у Европи од средине до краја 19. 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са развојем стратегија деловања, модела репрезентације и теоријских система у модерној уметности, у контексту историјских збивања, друштвенополитичких процеса и модернизацијских токова тог периода. На парадигматичним примерима у области сликарства, скулптуре и графике, студентима се демонстрирају референтни методи сазнавања и уочавања стилских, тематских, иконолошких и семантичких аспеката уметничких дела, како би стекли основне увиде о развоју европске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датог времена. Циљ учења је да студенти стекну општа и посебна знања о дивергентним токовима европске уметности, као и о релевантним методолошким приступима у њиховој интерпретацији.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почетке развоја модерне уметности у Европи од средине до краја 19. века и да у пракси примене методологију историје уметности на конкретним уметничким делима: да уоче њихове стилске, жанровске и иконографске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адекватне методе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1860. до 1900. године. Тематске целине односе се на уметничке феномене, покрете, школе и групе, као и на теоријске поставке уметности протоимпресионизма, импресионизма, неоимпресионизма, симболизма и постимпресионизма. Проблемски, настава је фокусирана на друштвеноисторијску контекстуализацију модерне уметности, поимање уметничке слободе и политичког деловања уметности, те пружа свеобухватан увид у друштвену улогу уметности.</w:t>
            </w:r>
          </w:p>
        </w:tc>
      </w:tr>
      <w:tr>
        <w:trPr>
          <w:cantSplit w:val="0"/>
          <w:trHeight w:val="627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567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Gombrih, Ernst H. Saga o umetnosti: umetnost i njena istorija, Laguna, Beograd, 2005.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Argan, Đulio Karlo i Bonito Oliva, Akile. Moderna umetnost: 1770-1970-2000, knj. 1, Clio, Beograd, 2004.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Rosenblum, Robert et Janson, Horst W. 19th–Century Art, Prentice-Hall &amp; Abrams, New York, 1984.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Janson, Horst W. Nineteenth Century Sculpture, Thames &amp; Hudson, London, 1986.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Facos, Michelle. An Introduction to Nineteenth-Century Art, Routledge, New York, 2011.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Brettlell, Richard R. Modern Art 1851–1929: Capitalism and Representation, Oxford History of Art, Oxford 1999.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Encyclopedia of Artists, Painters of the Nineteenth Century, Todtri, New York, 2001.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Feist, Peter H. Impressionist art: 1860-1920. Vol. I: Impressionism in France, Taschen, Köln, 1993.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Rubin, James H. Impressionism (Phaidon Art and Ideas), Phaidon, London, 1999.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Ivičević-Desnica, Jelena i Ricov, Joja. Postimpresionizam: izvori moderne umjetnosti, Mladost, Zagreb, 1979.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Wichmann, Siegfried.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Japonisme: the Japanese influence on Western art since 1858, Thames and Hudson, London, 1985.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Denvir, Bernard. Post-Impressionism, Thames &amp; Hudson, London, 1992.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Lucie-Smith, Edward. Symbolist Art, Thames &amp; Hudson, London, 1985.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Cvjetićanin, Tatjana ur. Sto godina srpske umetnosti, Narodni muzej – Galerija SANU, Beograd, 2009.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Шелмић, Лепосава. Српско сликарство 18. и 19. века: одабране студије, Галерија Матице српске, Нови Сад, 2003.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Михаиловић, Радмила. Мртва природа у српском сликарству XVIII и XIX века, Народни музеј, Београд, 1979.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Todić, Milanka. Fotografija i slika, Cicero, Beograd, 2001.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Јовановић, Миодраг. Три века српског сликарства, Дерета, Београд, 2011.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Živković, Stanislav. Beogradski impresionisti, Zlatousti, Beograd, 2004.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Miljković, Ljubica. Svetlost u mraku Prvog svetskog rata. Vrhunska ostvarenja protagonista impresionizma u Srbiji, Narodni muzej, Beograd, 2014.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Borozan, Igor. Slikarstvo nemačkog simbolizma i njegovi odjeci u kulturi Kraljevine Srbije, Filozofski fakultet Univerziteta u Beogradu, Beograd, 2018.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right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pos="567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567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pos="567"/>
              </w:tabs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колоквијум-и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pos="567"/>
              </w:tabs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pos="567"/>
              </w:tabs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LP+3akK0vXuSAjNaw4Gg3qTVQ==">AMUW2mVkkHhuopAAt+Fs/wL3fbARga1dJOUE7qxqRq49uM6oriwYwxgCR4CWL+Y9GOC4Vz8kskvV21vnAp6OBC5l7Ml6iftgnfJ7cgWLV2fx6NjA37d00X0=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